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0FAAE0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tbl>
      <w:tblPr>
        <w:tblStyle w:val="a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1267"/>
        <w:gridCol w:w="5460"/>
        <w:gridCol w:w="61"/>
        <w:gridCol w:w="540"/>
        <w:gridCol w:w="90"/>
        <w:gridCol w:w="1469"/>
      </w:tblGrid>
      <w:tr w:rsidR="00016132" w:rsidRPr="00016132" w14:paraId="7575A220" w14:textId="77777777" w:rsidTr="00B97C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6F1B159C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hAnsiTheme="majorHAnsi" w:cstheme="majorHAnsi"/>
                <w:noProof/>
              </w:rPr>
              <w:drawing>
                <wp:anchor distT="0" distB="0" distL="114300" distR="114300" simplePos="0" relativeHeight="251664384" behindDoc="0" locked="0" layoutInCell="1" hidden="0" allowOverlap="1" wp14:anchorId="1D9DC17A" wp14:editId="48141786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17780</wp:posOffset>
                  </wp:positionV>
                  <wp:extent cx="722630" cy="609600"/>
                  <wp:effectExtent l="0" t="0" r="0" b="0"/>
                  <wp:wrapSquare wrapText="bothSides" distT="0" distB="0" distL="114300" distR="11430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0" cy="60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D18F163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  <w:p w14:paraId="40F15C93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ACTIVIDAD DIDÁCTICA CUESTIONARIO</w:t>
            </w:r>
          </w:p>
          <w:p w14:paraId="067945C1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</w:tc>
      </w:tr>
      <w:tr w:rsidR="00016132" w:rsidRPr="00016132" w14:paraId="591CEAD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3CD99B7D" w14:textId="77777777" w:rsidR="00B97C77" w:rsidRPr="00016132" w:rsidRDefault="00B97C77">
            <w:pPr>
              <w:spacing w:after="160"/>
              <w:rPr>
                <w:rFonts w:asciiTheme="majorHAnsi" w:eastAsia="Calibri" w:hAnsiTheme="majorHAnsi" w:cstheme="majorHAnsi"/>
                <w:color w:val="auto"/>
                <w:sz w:val="24"/>
                <w:szCs w:val="24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Generalidades de la actividad</w:t>
            </w:r>
          </w:p>
          <w:p w14:paraId="032ED99D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Las indicaciones, el mensaje de correcto e incorrecto debe estar la redacción en segundo persona.</w:t>
            </w:r>
          </w:p>
          <w:p w14:paraId="375F0F49" w14:textId="77777777" w:rsidR="00B97C77" w:rsidRPr="00016132" w:rsidRDefault="00B97C77">
            <w:pPr>
              <w:numPr>
                <w:ilvl w:val="0"/>
                <w:numId w:val="1"/>
              </w:numPr>
              <w:spacing w:after="160" w:line="259" w:lineRule="auto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Diligenciar solo los espacios en blanco.</w:t>
            </w:r>
          </w:p>
          <w:p w14:paraId="54DA46A7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El aprendiz recibe una retroalimentación cuando responde de manera correcta o incorrecta cada pregunta.</w:t>
            </w:r>
          </w:p>
          <w:p w14:paraId="54D54B0F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Señale en la columna Rta. Correcta con una (x) de acuerdo con las opciones presentadas.</w:t>
            </w:r>
          </w:p>
          <w:p w14:paraId="15AD68DA" w14:textId="77777777" w:rsidR="00B97C77" w:rsidRPr="00016132" w:rsidRDefault="00B97C77">
            <w:pPr>
              <w:numPr>
                <w:ilvl w:val="0"/>
                <w:numId w:val="1"/>
              </w:num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Al final de la actividad se muestra una retroalimentación de felicitación si logra el 70% de respuestas correctas o retroalimentación de mejora si es inferior a este porcentaje.</w:t>
            </w:r>
          </w:p>
          <w:p w14:paraId="389C23F9" w14:textId="77777777" w:rsidR="00B97C77" w:rsidRPr="00016132" w:rsidRDefault="00B97C77">
            <w:p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Para sugerir este tipo de actividad tener presente equipo de Diseño Instruccional, que solo debe haber máximo doce opciones de pregunta y que cada campo tiene un límite de palabras permitidas para garantizar el responsive web.</w:t>
            </w:r>
          </w:p>
        </w:tc>
      </w:tr>
      <w:tr w:rsidR="00016132" w:rsidRPr="00016132" w14:paraId="0ED54703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56901DB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Instrucciones para el aprendiz</w:t>
            </w:r>
          </w:p>
          <w:p w14:paraId="687915A8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  <w:p w14:paraId="0840CBD7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</w:tc>
        <w:tc>
          <w:tcPr>
            <w:tcW w:w="7620" w:type="dxa"/>
            <w:gridSpan w:val="5"/>
          </w:tcPr>
          <w:p w14:paraId="38D8A99C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6AEF897B" w14:textId="35075095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hd w:val="clear" w:color="auto" w:fill="FFE599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Esta actividad le permitirá determinar el grado de apropiación de los contenidos del componente formativo:</w:t>
            </w:r>
            <w:r w:rsidR="00C22281" w:rsidRPr="00016132">
              <w:rPr>
                <w:rFonts w:asciiTheme="majorHAnsi" w:hAnsiTheme="majorHAnsi" w:cstheme="majorHAnsi"/>
                <w:color w:val="auto"/>
              </w:rPr>
              <w:t xml:space="preserve"> </w:t>
            </w:r>
            <w:r w:rsidR="00B027C0">
              <w:rPr>
                <w:b/>
                <w:bCs/>
                <w:sz w:val="20"/>
                <w:szCs w:val="20"/>
              </w:rPr>
              <w:t>Proceso de contratación del talento humano</w:t>
            </w:r>
          </w:p>
          <w:p w14:paraId="027A1C4A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219BE5E0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74CE958B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344BFE2B" w14:textId="04EF9A9D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Lea la 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pregunta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de cada ítem y s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eleccione la respuesta correcta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62627715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767F5B0F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B4DB21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711FB9C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bookmarkStart w:id="0" w:name="_Hlk171350774"/>
            <w:r w:rsidRPr="00016132">
              <w:rPr>
                <w:rFonts w:asciiTheme="majorHAnsi" w:eastAsia="Calibri" w:hAnsiTheme="majorHAnsi" w:cstheme="majorHAnsi"/>
                <w:color w:val="auto"/>
              </w:rPr>
              <w:t>Nombre de la Actividad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7EE4804" w14:textId="4103B3AB" w:rsidR="00A96BCA" w:rsidRPr="00341DB8" w:rsidRDefault="00B027C0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B027C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 xml:space="preserve">Legislación </w:t>
            </w:r>
            <w:r w:rsidRPr="00B027C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laboral y gestión del talento humano</w:t>
            </w:r>
          </w:p>
        </w:tc>
      </w:tr>
      <w:tr w:rsidR="00A96BCA" w:rsidRPr="00016132" w14:paraId="0BBA839A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B536AE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Objetivo de la actividad</w:t>
            </w:r>
          </w:p>
        </w:tc>
        <w:tc>
          <w:tcPr>
            <w:tcW w:w="7620" w:type="dxa"/>
            <w:gridSpan w:val="5"/>
          </w:tcPr>
          <w:p w14:paraId="48FF7865" w14:textId="0086F03E" w:rsidR="00A96BCA" w:rsidRPr="00341DB8" w:rsidRDefault="00B027C0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M</w:t>
            </w:r>
            <w:r w:rsidRPr="00B027C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 xml:space="preserve">edir la comprensión de los conceptos clave sobre las normativas y prácticas esenciales en 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 xml:space="preserve">los procesos de </w:t>
            </w:r>
            <w:r w:rsidRPr="00B027C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contratación, inducción, capacitación, evaluación del desempeño y terminación de contratos.</w:t>
            </w:r>
          </w:p>
        </w:tc>
      </w:tr>
      <w:bookmarkEnd w:id="0"/>
      <w:tr w:rsidR="00016132" w:rsidRPr="00016132" w14:paraId="5054460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E599"/>
          </w:tcPr>
          <w:p w14:paraId="006C2857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PREGUNTAS</w:t>
            </w:r>
          </w:p>
        </w:tc>
      </w:tr>
      <w:tr w:rsidR="00016132" w:rsidRPr="00016132" w14:paraId="004C60EA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C10669F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</w:t>
            </w:r>
          </w:p>
        </w:tc>
        <w:tc>
          <w:tcPr>
            <w:tcW w:w="5460" w:type="dxa"/>
          </w:tcPr>
          <w:p w14:paraId="2C3DB768" w14:textId="5271E9FA" w:rsidR="009D1B5E" w:rsidRPr="00E068E7" w:rsidRDefault="00B027C0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B027C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¿Cuál es el documento que regula la situación laboral del talento humano en Colombia?</w:t>
            </w:r>
          </w:p>
        </w:tc>
        <w:tc>
          <w:tcPr>
            <w:tcW w:w="2160" w:type="dxa"/>
            <w:gridSpan w:val="4"/>
          </w:tcPr>
          <w:p w14:paraId="56B1DBDC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Rta(s) correcta(s) (x)</w:t>
            </w:r>
          </w:p>
        </w:tc>
      </w:tr>
      <w:tr w:rsidR="00016132" w:rsidRPr="00016132" w14:paraId="6AE6FCC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0D2EAA42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24650C3" w14:textId="40A62B83" w:rsidR="009D1B5E" w:rsidRPr="00E068E7" w:rsidRDefault="00B027C0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B027C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Código Civil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6E952630" w14:textId="77777777" w:rsidR="009D1B5E" w:rsidRPr="00016132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73F8C1A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A7CCD3D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0DA80BD" w14:textId="12587D49" w:rsidR="009D1B5E" w:rsidRPr="00E068E7" w:rsidRDefault="00B027C0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B027C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Código Sustantivo del Trabajo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989BBDC" w14:textId="6745534D" w:rsidR="009D1B5E" w:rsidRPr="00016132" w:rsidRDefault="00D55FBF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016132" w:rsidRPr="00016132" w14:paraId="51EF0F1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92A48F6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63DD3D1" w14:textId="60F751D2" w:rsidR="009D1B5E" w:rsidRPr="00E068E7" w:rsidRDefault="00B027C0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B027C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Código Penal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CF3D996" w14:textId="77777777" w:rsidR="009D1B5E" w:rsidRPr="00016132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7B6FCD1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B2360D0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745FBE1" w14:textId="2CB2D49A" w:rsidR="009D1B5E" w:rsidRPr="00E068E7" w:rsidRDefault="00B027C0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B027C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Código Administrativo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2DCCB4B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EFFC171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B1BEB30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491A3F6B" w14:textId="5A503CD6" w:rsidR="00A96BCA" w:rsidRPr="00016132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A96BCA" w:rsidRPr="00016132" w14:paraId="34A66C9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04ACD02A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BA9300" w14:textId="124D9684" w:rsidR="00A96BCA" w:rsidRPr="00016132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39A6D84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FA0FE53" w14:textId="156EFC61" w:rsidR="00DC5737" w:rsidRPr="00E068E7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E068E7">
              <w:rPr>
                <w:rFonts w:asciiTheme="majorHAnsi" w:eastAsia="Calibri" w:hAnsiTheme="majorHAnsi" w:cstheme="majorHAnsi"/>
                <w:color w:val="auto"/>
              </w:rPr>
              <w:t>Pregunta 2</w:t>
            </w:r>
          </w:p>
        </w:tc>
        <w:tc>
          <w:tcPr>
            <w:tcW w:w="7620" w:type="dxa"/>
            <w:gridSpan w:val="5"/>
          </w:tcPr>
          <w:p w14:paraId="0E49A0B4" w14:textId="294E5AB3" w:rsidR="00DC5737" w:rsidRPr="00E068E7" w:rsidRDefault="00B027C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</w:rPr>
            </w:pPr>
            <w:r w:rsidRPr="00B027C0">
              <w:rPr>
                <w:rFonts w:asciiTheme="majorHAnsi" w:eastAsia="Calibri" w:hAnsiTheme="majorHAnsi" w:cstheme="majorHAnsi"/>
                <w:bCs/>
                <w:iCs/>
                <w:color w:val="auto"/>
              </w:rPr>
              <w:t>¿Qué entidad es responsable de la vinculación de los futuros colaboradores en una organización?</w:t>
            </w:r>
          </w:p>
        </w:tc>
      </w:tr>
      <w:tr w:rsidR="00DC5737" w:rsidRPr="00016132" w14:paraId="182EC20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0C31EA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</w:tcPr>
          <w:p w14:paraId="687C2C8F" w14:textId="20F852F9" w:rsidR="00DC5737" w:rsidRPr="00E068E7" w:rsidRDefault="00B027C0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B027C0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 xml:space="preserve">Departamento </w:t>
            </w:r>
            <w:r w:rsidRPr="00B027C0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de finanzas</w:t>
            </w:r>
            <w:r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</w:tcPr>
          <w:p w14:paraId="7EC64AC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26FAD8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4D6606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F3C6146" w14:textId="4E007537" w:rsidR="00DC5737" w:rsidRPr="00E068E7" w:rsidRDefault="00B027C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B027C0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 xml:space="preserve">Área de </w:t>
            </w:r>
            <w:r w:rsidRPr="00B027C0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talento humano</w:t>
            </w:r>
            <w:r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A6C93D3" w14:textId="69999992" w:rsidR="00DC5737" w:rsidRPr="00016132" w:rsidRDefault="00D55FBF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5DB6CBB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1606CB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</w:tcPr>
          <w:p w14:paraId="3B3727BC" w14:textId="136352FF" w:rsidR="00DC5737" w:rsidRPr="00E068E7" w:rsidRDefault="00F13B6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 xml:space="preserve">Gerencia </w:t>
            </w:r>
            <w:r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g</w:t>
            </w:r>
            <w:r w:rsidRPr="00F13B6F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eneral</w:t>
            </w:r>
            <w:r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</w:tcPr>
          <w:p w14:paraId="4DFC28D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85E23C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48B30E7E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83FC2C8" w14:textId="179E126A" w:rsidR="00DC5737" w:rsidRPr="00E068E7" w:rsidRDefault="00F13B6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 xml:space="preserve">Departamento de </w:t>
            </w:r>
            <w:r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v</w:t>
            </w:r>
            <w:r w:rsidRPr="00F13B6F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entas</w:t>
            </w:r>
            <w:r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61201F50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4FE8FE2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8FF38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37E07D0" w14:textId="4D547905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11C5543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4E271FF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E3C1382" w14:textId="5209B6F5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283AFB1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A3BC047" w14:textId="48CDFAC3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3</w:t>
            </w:r>
          </w:p>
        </w:tc>
        <w:tc>
          <w:tcPr>
            <w:tcW w:w="7620" w:type="dxa"/>
            <w:gridSpan w:val="5"/>
          </w:tcPr>
          <w:p w14:paraId="414C53E3" w14:textId="19BE3DFC" w:rsidR="00DC5737" w:rsidRPr="00016132" w:rsidRDefault="00F13B6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F13B6F">
              <w:rPr>
                <w:rFonts w:asciiTheme="majorHAnsi" w:eastAsia="Calibri" w:hAnsiTheme="majorHAnsi" w:cstheme="majorHAnsi"/>
                <w:iCs/>
                <w:color w:val="auto"/>
              </w:rPr>
              <w:t>¿Cuál de los siguientes NO es un elemento del contrato de trabajo según el CST?</w:t>
            </w:r>
          </w:p>
        </w:tc>
      </w:tr>
      <w:tr w:rsidR="00DC5737" w:rsidRPr="00016132" w14:paraId="52F67B1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9C0649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64E00BFC" w14:textId="3E6D518F" w:rsidR="00DC5737" w:rsidRPr="00016132" w:rsidRDefault="00F13B6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Identificación y domicilio de las partes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238AAA0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673E155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4DC04D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7B23F11" w14:textId="688AC53D" w:rsidR="00DC5737" w:rsidRPr="00016132" w:rsidRDefault="00F13B6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Labor o trabajo a ejecutar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2C2A20EE" w14:textId="38B7614E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522AAC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3C4898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5DC2C33" w14:textId="446217EF" w:rsidR="00DC5737" w:rsidRPr="00016132" w:rsidRDefault="00F13B6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Estado civil del trabajador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A98708D" w14:textId="44A565C2" w:rsidR="00DC5737" w:rsidRPr="00016132" w:rsidRDefault="00D55FBF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33F2094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DFDD701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4E2E04E0" w14:textId="3F8AE366" w:rsidR="00DC5737" w:rsidRPr="00016132" w:rsidRDefault="00F13B6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Salario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67DD21A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4537208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75B0730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A2FBC31" w14:textId="6F33B194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64EE405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04A424C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BDE2997" w14:textId="36943D28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5EB3355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3287765" w14:textId="3BC7FFE0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4</w:t>
            </w:r>
          </w:p>
        </w:tc>
        <w:tc>
          <w:tcPr>
            <w:tcW w:w="7620" w:type="dxa"/>
            <w:gridSpan w:val="5"/>
          </w:tcPr>
          <w:p w14:paraId="62793355" w14:textId="6ED92536" w:rsidR="00DC5737" w:rsidRPr="00016132" w:rsidRDefault="00F13B6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F13B6F">
              <w:rPr>
                <w:rFonts w:asciiTheme="majorHAnsi" w:eastAsia="Calibri" w:hAnsiTheme="majorHAnsi" w:cstheme="majorHAnsi"/>
                <w:iCs/>
                <w:color w:val="auto"/>
              </w:rPr>
              <w:t>Según el CST, ¿qué tipo de contrato debe constar siempre por escrito y su duración no puede ser superior a tres años?</w:t>
            </w:r>
          </w:p>
        </w:tc>
      </w:tr>
      <w:tr w:rsidR="00DC5737" w:rsidRPr="00016132" w14:paraId="7C6D9B2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C1164C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25405E6" w14:textId="36BAD55A" w:rsidR="00DC5737" w:rsidRPr="00016132" w:rsidRDefault="00F13B6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Contrato a término indefinido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C73401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350E15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3E5EBE1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696DFF1" w14:textId="25502AD3" w:rsidR="00DC5737" w:rsidRPr="00016132" w:rsidRDefault="00F13B6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Contrato de aprendizaje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51A0C27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14F10448" w14:textId="77777777" w:rsidTr="00ED4BC0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0E2017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5F7F9C" w14:textId="54660C07" w:rsidR="00DC5737" w:rsidRPr="00016132" w:rsidRDefault="00F13B6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Contrato a término fijo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FAF58DD" w14:textId="183D96A6" w:rsidR="00DC5737" w:rsidRPr="00016132" w:rsidRDefault="00D55FBF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34AD46D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D3E0A81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025FA96" w14:textId="5E8D02FE" w:rsidR="00DC5737" w:rsidRPr="00016132" w:rsidRDefault="00F13B6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Contrato por obra o labor determinada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C0B32EB" w14:textId="0CC62778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888231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682E43E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7B0554" w14:textId="3CF35FD2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6178087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B6C5FA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3D5F07F" w14:textId="77B582FA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71C31BB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4E965EA" w14:textId="16651513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5</w:t>
            </w:r>
          </w:p>
        </w:tc>
        <w:tc>
          <w:tcPr>
            <w:tcW w:w="7620" w:type="dxa"/>
            <w:gridSpan w:val="5"/>
          </w:tcPr>
          <w:p w14:paraId="18F7B40D" w14:textId="610495D5" w:rsidR="00DC5737" w:rsidRPr="00016132" w:rsidRDefault="00F13B6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F13B6F">
              <w:rPr>
                <w:rFonts w:asciiTheme="majorHAnsi" w:eastAsia="Calibri" w:hAnsiTheme="majorHAnsi" w:cstheme="majorHAnsi"/>
                <w:iCs/>
                <w:color w:val="auto"/>
              </w:rPr>
              <w:t>¿Qué tipo de inducción proporciona información básica sobre la filosofía misional de la organización?</w:t>
            </w:r>
          </w:p>
        </w:tc>
      </w:tr>
      <w:tr w:rsidR="00DC5737" w:rsidRPr="00016132" w14:paraId="308F03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50BB9EF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DE90056" w14:textId="0E993998" w:rsidR="00DC5737" w:rsidRPr="00016132" w:rsidRDefault="00F13B6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Inducción general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EBE960B" w14:textId="0DC9299C" w:rsidR="00DC5737" w:rsidRPr="00016132" w:rsidRDefault="00D55FBF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07F7231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98D0253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19F1B5F" w14:textId="7F18A4A1" w:rsidR="00DC5737" w:rsidRPr="00016132" w:rsidRDefault="00F13B6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Inducción específica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FE9D0AC" w14:textId="0838B1F3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7C3F3F2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F08E8B7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3D48E66" w14:textId="0F408FF1" w:rsidR="00DC5737" w:rsidRPr="00016132" w:rsidRDefault="00F13B6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Inducción técnica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0C679156" w14:textId="388673BD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712CB84C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2166636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0005516" w14:textId="553557BD" w:rsidR="00DC5737" w:rsidRPr="00016132" w:rsidRDefault="00F13B6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Inducción operativa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7CD11B2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4AB651D6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BA7254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64D3350" w14:textId="630977C4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6B80187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F6E6D6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A6839D9" w14:textId="4A2F6D1C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18E9CA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C3776E2" w14:textId="544E1184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6</w:t>
            </w:r>
          </w:p>
        </w:tc>
        <w:tc>
          <w:tcPr>
            <w:tcW w:w="7620" w:type="dxa"/>
            <w:gridSpan w:val="5"/>
          </w:tcPr>
          <w:p w14:paraId="66D87412" w14:textId="001F5F19" w:rsidR="00DC5737" w:rsidRPr="00016132" w:rsidRDefault="00F13B6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F13B6F">
              <w:rPr>
                <w:rFonts w:asciiTheme="majorHAnsi" w:eastAsia="Calibri" w:hAnsiTheme="majorHAnsi" w:cstheme="majorHAnsi"/>
                <w:iCs/>
                <w:color w:val="auto"/>
              </w:rPr>
              <w:t>¿Cuál es el objetivo principal de la evaluación del desempeño?</w:t>
            </w:r>
          </w:p>
        </w:tc>
      </w:tr>
      <w:tr w:rsidR="00DC5737" w:rsidRPr="00016132" w14:paraId="683B9F6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C113D84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C71D5A9" w14:textId="3FD74350" w:rsidR="00DC5737" w:rsidRPr="00016132" w:rsidRDefault="00F13B6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Aumentar el salario de los empleados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61E6CAA" w14:textId="5C64D45D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3DEC9C77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25F36F7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CC87EF" w14:textId="6BFB3243" w:rsidR="00DC5737" w:rsidRPr="00016132" w:rsidRDefault="00F13B6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Proveer retroalimentación para mejorar los procesos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2687AC60" w14:textId="794E0E33" w:rsidR="00DC5737" w:rsidRPr="00016132" w:rsidRDefault="00D55FBF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446B92F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93B66E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6E7BEC7" w14:textId="227ACCC7" w:rsidR="00DC5737" w:rsidRPr="00016132" w:rsidRDefault="00F13B6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Determinar el horario de trabajo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38EB2BB" w14:textId="71A0D9EE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2344DE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DF2D2D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78F87A1" w14:textId="39AF057A" w:rsidR="00DC5737" w:rsidRPr="00016132" w:rsidRDefault="00F13B6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Planificar actividades recreativas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852F956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FC6AD05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B9C917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085958A" w14:textId="5DA0AEDE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1C64FB7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3E86324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5306379" w14:textId="4C544A28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5177CE1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38AFDF5" w14:textId="5E06F15C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7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3D872F" w14:textId="0F13452D" w:rsidR="00DC5737" w:rsidRPr="00016132" w:rsidRDefault="00F13B6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¿Qué significa 'tercerización' en el contexto del documento?</w:t>
            </w:r>
          </w:p>
        </w:tc>
      </w:tr>
      <w:tr w:rsidR="00DC5737" w:rsidRPr="00016132" w14:paraId="01DA0309" w14:textId="00BB070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83C9132" w14:textId="68C6CEB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69AF5F2" w14:textId="71B9D960" w:rsidR="00DC5737" w:rsidRPr="00E068E7" w:rsidRDefault="00F13B6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Contratar personal interno</w:t>
            </w:r>
            <w:r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220A145A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</w:p>
        </w:tc>
      </w:tr>
      <w:tr w:rsidR="00DC5737" w:rsidRPr="00016132" w14:paraId="2A98126D" w14:textId="0975DFC4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777401C" w14:textId="51198EC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4E32F3D" w14:textId="4244CAA8" w:rsidR="00DC5737" w:rsidRPr="00E068E7" w:rsidRDefault="00F13B6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Delegar funciones a organizaciones o personas externas</w:t>
            </w:r>
            <w:r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A16281D" w14:textId="4283B423" w:rsidR="00DC5737" w:rsidRPr="006A57B7" w:rsidRDefault="00D55FB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  <w:t>x</w:t>
            </w:r>
          </w:p>
        </w:tc>
      </w:tr>
      <w:tr w:rsidR="00DC5737" w:rsidRPr="00016132" w14:paraId="3B1E082D" w14:textId="42CA1B8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FD463D0" w14:textId="5CA7588B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205FF41" w14:textId="260A9A0F" w:rsidR="00DC5737" w:rsidRPr="00E068E7" w:rsidRDefault="00F13B6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Contratar empleados temporales</w:t>
            </w:r>
            <w:r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E8EC336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0F93931D" w14:textId="5E01A5F9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E3CD311" w14:textId="68AC0176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E7A2969" w14:textId="04D42F8B" w:rsidR="00DC5737" w:rsidRPr="00E068E7" w:rsidRDefault="00F13B6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Despedir empleados</w:t>
            </w:r>
            <w:r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0491A7A" w14:textId="0F8569FE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08153BB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647F550" w14:textId="29C0FF8F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19ABB6D" w14:textId="654E5056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683364F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18494D7" w14:textId="6C18D5C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4ECDA1" w14:textId="54B625C0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3CF5552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2B62D51" w14:textId="2E1C208F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8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1F55CCA" w14:textId="0F22D064" w:rsidR="00DC5737" w:rsidRPr="006A57B7" w:rsidRDefault="00F13B6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¿Cuál es una de las ventajas de capacitar a los empleados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?</w:t>
            </w:r>
          </w:p>
        </w:tc>
      </w:tr>
      <w:tr w:rsidR="00DC5737" w:rsidRPr="00016132" w14:paraId="2A020A68" w14:textId="01B6DE53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E5F2F1D" w14:textId="0533C58F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49F3005" w14:textId="6686C7FB" w:rsidR="00DC5737" w:rsidRPr="00E068E7" w:rsidRDefault="00F13B6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Reduce el número de horas trabajadas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F7BD58A" w14:textId="2FFA4E43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3F78D61E" w14:textId="042727D0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EA20EE2" w14:textId="73DA2B6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3A21D86E" w14:textId="26FD2724" w:rsidR="00DC5737" w:rsidRPr="00E068E7" w:rsidRDefault="00F13B6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Aumenta el sentido de pertenencia y compromiso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D2F09A9" w14:textId="3804FFBB" w:rsidR="00DC5737" w:rsidRPr="006A57B7" w:rsidRDefault="00D55FB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DC5737" w:rsidRPr="00016132" w14:paraId="032A4CB4" w14:textId="5BFE39D1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5D96761" w14:textId="61753B4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05FB833" w14:textId="18E383E7" w:rsidR="00DC5737" w:rsidRPr="00E068E7" w:rsidRDefault="00F13B6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Disminuye la necesidad de supervisión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42FCF898" w14:textId="77777777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493EED7F" w14:textId="0A0B3CB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390FB2" w14:textId="5C3C8860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D1C142D" w14:textId="7C735F9F" w:rsidR="00DC5737" w:rsidRPr="00E068E7" w:rsidRDefault="00F13B6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Aumenta los costos operativos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C24BE66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62F9185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6AF55FC9" w14:textId="1948A7A4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268A119" w14:textId="34D2A17D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6A15F36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0256D1C" w14:textId="1353ED1D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D7A65D" w14:textId="3B788843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7E1DB25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8AF32BC" w14:textId="6442C909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9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3A5D64" w14:textId="2290A0EC" w:rsidR="00DC5737" w:rsidRPr="00E068E7" w:rsidRDefault="00F13B6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¿Qué aspecto NO se menciona como parte del contenido del contrato de trabajo en el CST?</w:t>
            </w:r>
          </w:p>
        </w:tc>
      </w:tr>
      <w:tr w:rsidR="00DC5737" w:rsidRPr="00016132" w14:paraId="7A250B5E" w14:textId="25F727A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C0DFC33" w14:textId="3B1F75F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7F910977" w14:textId="4F3B5033" w:rsidR="00DC5737" w:rsidRPr="00E068E7" w:rsidRDefault="00F13B6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Obligaciones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5B9025E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7BD5093B" w14:textId="1231854E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9B6B5A8" w14:textId="4E9B9EBF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5163C6F8" w14:textId="2ED848B7" w:rsidR="00DC5737" w:rsidRPr="00E068E7" w:rsidRDefault="00F13B6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Prohibiciones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0D3ABD3" w14:textId="7755017A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2FCE10DD" w14:textId="51BE9E2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76BBC34" w14:textId="5D9442C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1B1FD8D5" w14:textId="71B4A51D" w:rsidR="00DC5737" w:rsidRPr="00E068E7" w:rsidRDefault="00F13B6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Seguro médico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8C6E371" w14:textId="32D369D3" w:rsidR="00DC5737" w:rsidRPr="006A57B7" w:rsidRDefault="00D55FB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DC5737" w:rsidRPr="00016132" w14:paraId="27C20F78" w14:textId="72838FDF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85E847A" w14:textId="55764F5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6D0D0692" w14:textId="0E55484E" w:rsidR="00DC5737" w:rsidRPr="00E068E7" w:rsidRDefault="00F13B6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Período de prueba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3C33651C" w14:textId="77777777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45B272B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83DC959" w14:textId="36CE54F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5624309" w14:textId="77DC3B26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13F55B6E" w14:textId="77777777" w:rsidTr="0065700F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F752B8E" w14:textId="249E161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tcBorders>
              <w:bottom w:val="single" w:sz="4" w:space="0" w:color="auto"/>
            </w:tcBorders>
            <w:shd w:val="clear" w:color="auto" w:fill="FFFFFF"/>
          </w:tcPr>
          <w:p w14:paraId="2D14D9D4" w14:textId="6E13AE9C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7B24C0F2" w14:textId="13D23CB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D88E78" w14:textId="1893FBF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10</w:t>
            </w:r>
          </w:p>
        </w:tc>
        <w:tc>
          <w:tcPr>
            <w:tcW w:w="6151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14:paraId="33DE886E" w14:textId="03603581" w:rsidR="00DC5737" w:rsidRPr="00E068E7" w:rsidRDefault="00F13B6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¿Cuál de las siguientes NO es una causa justa para la terminación del contrato según el artículo 62 del CST?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370C600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0F102596" w14:textId="5D13DCF0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2404E1E" w14:textId="129ADAC4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8019079" w14:textId="479129F5" w:rsidR="00DC5737" w:rsidRPr="00E068E7" w:rsidRDefault="00F13B6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Robo por parte del trabajador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E0FC62B" w14:textId="77777777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680B24AD" w14:textId="1578C0C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7CA2733" w14:textId="59C74341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214ED341" w14:textId="6813A18E" w:rsidR="00DC5737" w:rsidRPr="00E068E7" w:rsidRDefault="00F13B6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Inasistencia injustificada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4884099" w14:textId="13D67140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52BCC226" w14:textId="22D987B8" w:rsidTr="006A57B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4A241A0A" w14:textId="4C6BFB57" w:rsidR="00DC5737" w:rsidRPr="00016132" w:rsidRDefault="00DC5737" w:rsidP="00DC5737">
            <w:pPr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6607C27A" w14:textId="65AFAB16" w:rsidR="00DC5737" w:rsidRPr="00E068E7" w:rsidRDefault="00F13B6F" w:rsidP="00DC5737">
            <w:pP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Necesidades económicas de la empresa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0E386614" w14:textId="738F82AA" w:rsidR="00DC5737" w:rsidRPr="006A57B7" w:rsidRDefault="00D55FBF" w:rsidP="00DC5737">
            <w:pP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DC5737" w:rsidRPr="00016132" w14:paraId="0EC07AF1" w14:textId="1673840A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2FC6F2D" w14:textId="65961391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941DCCE" w14:textId="624B6DE7" w:rsidR="00DC5737" w:rsidRPr="00E068E7" w:rsidRDefault="00F13B6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F13B6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Incumplimiento de las cláusulas del contrato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689D42D4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6A03552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ECDCDDC" w14:textId="49798F2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85F45BE" w14:textId="34688F57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48DF31DC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8A94120" w14:textId="577566B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034138F" w14:textId="53476C12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4273C65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D966"/>
          </w:tcPr>
          <w:p w14:paraId="6910BEC7" w14:textId="77777777" w:rsidR="00DC5737" w:rsidRPr="00016132" w:rsidRDefault="00DC5737" w:rsidP="00DC5737">
            <w:pPr>
              <w:widowControl w:val="0"/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FINAL ACTIVIDAD</w:t>
            </w:r>
          </w:p>
        </w:tc>
      </w:tr>
      <w:tr w:rsidR="00DC5737" w:rsidRPr="00016132" w14:paraId="4B93860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E8DB11A" w14:textId="77777777" w:rsidR="00DC5737" w:rsidRPr="00016132" w:rsidRDefault="00DC5737" w:rsidP="00DC5737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supera el 70% de respuestas correctas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05A6FF4" w14:textId="18B0D76A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¡Excelente! 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Ha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superado la actividad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359260AC" w14:textId="77777777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42125C4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58937FE" w14:textId="77777777" w:rsidR="00DC5737" w:rsidRPr="00016132" w:rsidRDefault="00DC5737" w:rsidP="00DC5737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el porcentaje de respuestas correctas es inferior al 70%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2F6064B5" w14:textId="77777777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  <w:p w14:paraId="20044760" w14:textId="5292797A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L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 recomendamos volver a revisar el componente formativo e intentar nuevamente la actividad didáctica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5F32FCA0" w14:textId="77777777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</w:tbl>
    <w:p w14:paraId="556B7EBD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p w14:paraId="17E9FC2B" w14:textId="77777777" w:rsidR="005A3A76" w:rsidRPr="00016132" w:rsidRDefault="005A3A76">
      <w:pPr>
        <w:rPr>
          <w:rFonts w:asciiTheme="majorHAnsi" w:hAnsiTheme="majorHAnsi" w:cstheme="majorHAnsi"/>
        </w:rPr>
      </w:pPr>
    </w:p>
    <w:tbl>
      <w:tblPr>
        <w:tblStyle w:val="a0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016132" w:rsidRPr="00016132" w14:paraId="5387CF45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BB97E" w14:textId="77777777" w:rsidR="005A3A76" w:rsidRPr="00016132" w:rsidRDefault="00697CDE">
            <w:pPr>
              <w:widowControl w:val="0"/>
              <w:spacing w:line="240" w:lineRule="auto"/>
              <w:jc w:val="center"/>
              <w:rPr>
                <w:rFonts w:asciiTheme="majorHAnsi" w:eastAsia="Calibri" w:hAnsiTheme="majorHAnsi" w:cstheme="majorHAnsi"/>
                <w:b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/>
                <w:sz w:val="20"/>
                <w:szCs w:val="20"/>
              </w:rPr>
              <w:t>CONTROL DE REVISIÓN</w:t>
            </w:r>
          </w:p>
        </w:tc>
      </w:tr>
      <w:tr w:rsidR="00016132" w:rsidRPr="00016132" w14:paraId="18A88AAC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624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14FC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F2C70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Fecha</w:t>
            </w:r>
          </w:p>
        </w:tc>
      </w:tr>
      <w:tr w:rsidR="00016132" w:rsidRPr="00016132" w14:paraId="79A71B33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B4F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Revisión de Estilo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812D7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7C68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  <w:tr w:rsidR="00016132" w:rsidRPr="00016132" w14:paraId="56CB2A0D" w14:textId="77777777"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B79A7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 xml:space="preserve">Revisión Asesor metodológico 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6B48B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8E6CE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</w:tbl>
    <w:tbl>
      <w:tblPr>
        <w:tblW w:w="7620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7620"/>
      </w:tblGrid>
      <w:tr w:rsidR="001F6B5B" w:rsidRPr="00937BCD" w14:paraId="2C39D2C7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2E55CA2C" w14:textId="02A9EDA5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6231DA12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4157D923" w14:textId="4C0E7389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0B12A7A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3BC837D5" w14:textId="24FCE51E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  <w:tr w:rsidR="001F6B5B" w:rsidRPr="00937BCD" w14:paraId="170724B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65B6206F" w14:textId="14EE6B3F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</w:tbl>
    <w:p w14:paraId="4B191DEC" w14:textId="77777777" w:rsidR="005A3A76" w:rsidRPr="00016132" w:rsidRDefault="005A3A76">
      <w:pPr>
        <w:rPr>
          <w:rFonts w:asciiTheme="majorHAnsi" w:hAnsiTheme="majorHAnsi" w:cstheme="majorHAnsi"/>
        </w:rPr>
      </w:pPr>
    </w:p>
    <w:sectPr w:rsidR="005A3A76" w:rsidRPr="00016132">
      <w:head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9EDAA1" w14:textId="77777777" w:rsidR="00653923" w:rsidRDefault="00653923">
      <w:pPr>
        <w:spacing w:line="240" w:lineRule="auto"/>
      </w:pPr>
      <w:r>
        <w:separator/>
      </w:r>
    </w:p>
  </w:endnote>
  <w:endnote w:type="continuationSeparator" w:id="0">
    <w:p w14:paraId="2BD95DFB" w14:textId="77777777" w:rsidR="00653923" w:rsidRDefault="0065392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9BD88D0A-C743-1F4E-9B53-40B474E8024B}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CBC54A2D-062F-CC41-9EE6-0D6B3840E5DA}"/>
    <w:embedBold r:id="rId4" w:fontKey="{0F07D884-CC03-6341-A21D-F9942B817B33}"/>
    <w:embedItalic r:id="rId5" w:fontKey="{A8739351-B5A3-7F4F-9076-B898500E422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00181E1F-25AD-5B40-91E3-151846CEC757}"/>
    <w:embedBold r:id="rId7" w:fontKey="{E5B87366-AEA5-0547-BDFA-B295F823B806}"/>
  </w:font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1CC89964-F835-3E47-933D-C35F6F5F10CE}"/>
    <w:embedBold r:id="rId9" w:fontKey="{34EED4F7-98F8-B848-9F6B-5079907183BE}"/>
    <w:embedItalic r:id="rId10" w:fontKey="{108B6D36-0F7E-4B41-BE6B-ADC9A9DC94EB}"/>
    <w:embedBoldItalic r:id="rId11" w:fontKey="{0181EDAD-3A1C-CD48-B73E-9A6E4156D1C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3406FC24-93A5-104A-B7CF-6C4F33C7DFE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4B1901" w14:textId="77777777" w:rsidR="00653923" w:rsidRDefault="00653923">
      <w:pPr>
        <w:spacing w:line="240" w:lineRule="auto"/>
      </w:pPr>
      <w:r>
        <w:separator/>
      </w:r>
    </w:p>
  </w:footnote>
  <w:footnote w:type="continuationSeparator" w:id="0">
    <w:p w14:paraId="39D7D8FB" w14:textId="77777777" w:rsidR="00653923" w:rsidRDefault="0065392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6F1B5" w14:textId="77777777" w:rsidR="005A3A76" w:rsidRDefault="00697CD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023445B4" wp14:editId="2A62C237">
          <wp:simplePos x="0" y="0"/>
          <wp:positionH relativeFrom="column">
            <wp:posOffset>-914399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29C177D3" wp14:editId="7E1E9AD6">
              <wp:simplePos x="0" y="0"/>
              <wp:positionH relativeFrom="column">
                <wp:posOffset>-685799</wp:posOffset>
              </wp:positionH>
              <wp:positionV relativeFrom="paragraph">
                <wp:posOffset>-182879</wp:posOffset>
              </wp:positionV>
              <wp:extent cx="5848350" cy="1426439"/>
              <wp:effectExtent l="0" t="0" r="0" b="0"/>
              <wp:wrapSquare wrapText="bothSides" distT="45720" distB="45720" distL="114300" distR="114300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2704FE" w14:textId="77777777" w:rsidR="005A3A76" w:rsidRDefault="00697CDE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2EF76ADA" w14:textId="77777777" w:rsidR="005A3A76" w:rsidRDefault="00697CDE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64CAFA4B" w14:textId="77777777" w:rsidR="005A3A76" w:rsidRDefault="005A3A76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w16du="http://schemas.microsoft.com/office/word/2023/wordml/word16du">
          <w:pict>
            <v:rect w14:anchorId="29C177D3" id="Rectangle 1" o:spid="_x0000_s1026" style="position:absolute;margin-left:-54pt;margin-top:-14.4pt;width:460.5pt;height:112.3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" filled="f" stroked="f">
              <v:textbox inset="2.53958mm,1.2694mm,2.53958mm,1.2694mm">
                <w:txbxContent>
                  <w:p w14:paraId="772704FE" w14:textId="77777777" w:rsidR="005A3A76" w:rsidRDefault="00000000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2EF76ADA" w14:textId="77777777" w:rsidR="005A3A76" w:rsidRDefault="00000000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64CAFA4B" w14:textId="77777777" w:rsidR="005A3A76" w:rsidRDefault="005A3A76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D4F38"/>
    <w:multiLevelType w:val="multilevel"/>
    <w:tmpl w:val="C818D61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4014398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A76"/>
    <w:rsid w:val="00016132"/>
    <w:rsid w:val="00055411"/>
    <w:rsid w:val="00055518"/>
    <w:rsid w:val="000976F0"/>
    <w:rsid w:val="000C1DCB"/>
    <w:rsid w:val="00170214"/>
    <w:rsid w:val="001F6B5B"/>
    <w:rsid w:val="00244647"/>
    <w:rsid w:val="002A1507"/>
    <w:rsid w:val="002F081C"/>
    <w:rsid w:val="00307D05"/>
    <w:rsid w:val="00312103"/>
    <w:rsid w:val="00341DB8"/>
    <w:rsid w:val="00474E01"/>
    <w:rsid w:val="004874B2"/>
    <w:rsid w:val="005A3A76"/>
    <w:rsid w:val="0060154F"/>
    <w:rsid w:val="00653923"/>
    <w:rsid w:val="0065700F"/>
    <w:rsid w:val="00697CDE"/>
    <w:rsid w:val="006A57B7"/>
    <w:rsid w:val="00747A17"/>
    <w:rsid w:val="007E1C99"/>
    <w:rsid w:val="007F32A7"/>
    <w:rsid w:val="00803BF1"/>
    <w:rsid w:val="008168D9"/>
    <w:rsid w:val="00971FC8"/>
    <w:rsid w:val="009D1B5E"/>
    <w:rsid w:val="009E4A90"/>
    <w:rsid w:val="00A96BCA"/>
    <w:rsid w:val="00AB658D"/>
    <w:rsid w:val="00B027C0"/>
    <w:rsid w:val="00B97C77"/>
    <w:rsid w:val="00C22281"/>
    <w:rsid w:val="00C52495"/>
    <w:rsid w:val="00D00ED8"/>
    <w:rsid w:val="00D43CD1"/>
    <w:rsid w:val="00D55FBF"/>
    <w:rsid w:val="00D6347F"/>
    <w:rsid w:val="00DA5DAD"/>
    <w:rsid w:val="00DB5696"/>
    <w:rsid w:val="00DC5737"/>
    <w:rsid w:val="00E068E7"/>
    <w:rsid w:val="00E61FEA"/>
    <w:rsid w:val="00E651B3"/>
    <w:rsid w:val="00E93EFB"/>
    <w:rsid w:val="00ED4BC0"/>
    <w:rsid w:val="00F13B6F"/>
    <w:rsid w:val="00F21227"/>
    <w:rsid w:val="00F75059"/>
    <w:rsid w:val="00FD1524"/>
    <w:rsid w:val="00FF1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AA750"/>
  <w15:docId w15:val="{A53F7AD7-65A7-4813-8FD1-9FF862E20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color w:val="C5591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Strong">
    <w:name w:val="Strong"/>
    <w:basedOn w:val="DefaultParagraphFont"/>
    <w:uiPriority w:val="22"/>
    <w:qFormat/>
    <w:rsid w:val="009D1B5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9282E1EDBE9234EA9E6D38F720E265F" ma:contentTypeVersion="15" ma:contentTypeDescription="Create a new document." ma:contentTypeScope="" ma:versionID="d74b11659fba189f3e84ecbf6606621e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9a83cb40efc763857d49d6ce4ef9b78f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7733296-458D-49C2-A8C2-699FC6CD22F7}"/>
</file>

<file path=customXml/itemProps2.xml><?xml version="1.0" encoding="utf-8"?>
<ds:datastoreItem xmlns:ds="http://schemas.openxmlformats.org/officeDocument/2006/customXml" ds:itemID="{33FBEB07-B722-486D-8AD7-212ED6A400B5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3.xml><?xml version="1.0" encoding="utf-8"?>
<ds:datastoreItem xmlns:ds="http://schemas.openxmlformats.org/officeDocument/2006/customXml" ds:itemID="{D96491AD-A787-482B-8AC1-9E05F764387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4</Pages>
  <Words>902</Words>
  <Characters>5148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12</cp:revision>
  <dcterms:created xsi:type="dcterms:W3CDTF">2024-06-18T03:44:00Z</dcterms:created>
  <dcterms:modified xsi:type="dcterms:W3CDTF">2024-07-29T14:58:00Z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</Properties>
</file>